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3B569" w14:textId="0D015F82" w:rsidR="00480BF6" w:rsidRPr="00AD03F6" w:rsidRDefault="00480BF6" w:rsidP="00480BF6">
      <w:pPr>
        <w:spacing w:after="0" w:line="240" w:lineRule="auto"/>
        <w:jc w:val="center"/>
        <w:rPr>
          <w:b/>
          <w:color w:val="1F3864" w:themeColor="accent1" w:themeShade="80"/>
          <w:sz w:val="24"/>
          <w:szCs w:val="24"/>
        </w:rPr>
      </w:pPr>
      <w:bookmarkStart w:id="0" w:name="_GoBack"/>
      <w:bookmarkEnd w:id="0"/>
      <w:r w:rsidRPr="00AD03F6">
        <w:rPr>
          <w:b/>
          <w:color w:val="1F3864" w:themeColor="accent1" w:themeShade="80"/>
          <w:sz w:val="24"/>
          <w:szCs w:val="24"/>
        </w:rPr>
        <w:t>Dringend benötigte Verpackung</w:t>
      </w:r>
      <w:r w:rsidR="00AD03F6" w:rsidRPr="00AD03F6">
        <w:rPr>
          <w:b/>
          <w:color w:val="1F3864" w:themeColor="accent1" w:themeShade="80"/>
          <w:sz w:val="24"/>
          <w:szCs w:val="24"/>
        </w:rPr>
        <w:t>s- und Brandschutzmaterialien</w:t>
      </w:r>
      <w:r w:rsidRPr="00AD03F6">
        <w:rPr>
          <w:b/>
          <w:color w:val="1F3864" w:themeColor="accent1" w:themeShade="80"/>
          <w:sz w:val="24"/>
          <w:szCs w:val="24"/>
        </w:rPr>
        <w:br/>
        <w:t xml:space="preserve"> zur Kulturgut-Rettung in der Ukraine</w:t>
      </w:r>
    </w:p>
    <w:p w14:paraId="6D34C999" w14:textId="2848EDAE" w:rsidR="00480BF6" w:rsidRPr="00AD03F6" w:rsidRDefault="00480BF6" w:rsidP="00992E0F">
      <w:pPr>
        <w:spacing w:before="120" w:after="0" w:line="240" w:lineRule="auto"/>
        <w:jc w:val="center"/>
        <w:rPr>
          <w:b/>
          <w:color w:val="1F3864" w:themeColor="accent1" w:themeShade="80"/>
          <w:sz w:val="24"/>
          <w:szCs w:val="24"/>
        </w:rPr>
      </w:pPr>
      <w:r w:rsidRPr="00AD03F6">
        <w:rPr>
          <w:color w:val="1F3864" w:themeColor="accent1" w:themeShade="80"/>
        </w:rPr>
        <w:t>(Stand: 29. März 202</w:t>
      </w:r>
      <w:r w:rsidR="00992E0F" w:rsidRPr="00AD03F6">
        <w:rPr>
          <w:color w:val="1F3864" w:themeColor="accent1" w:themeShade="80"/>
        </w:rPr>
        <w:t>2</w:t>
      </w:r>
      <w:r w:rsidRPr="00AD03F6">
        <w:rPr>
          <w:color w:val="1F3864" w:themeColor="accent1" w:themeShade="80"/>
        </w:rPr>
        <w:t>)</w:t>
      </w:r>
    </w:p>
    <w:p w14:paraId="73AC6BDF" w14:textId="35FCA36D" w:rsidR="00480BF6" w:rsidRDefault="00AD03F6" w:rsidP="00AD03F6">
      <w:pPr>
        <w:tabs>
          <w:tab w:val="left" w:pos="64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8166FBB" w14:textId="77777777" w:rsidR="00AD03F6" w:rsidRPr="00480BF6" w:rsidRDefault="00AD03F6" w:rsidP="00AD03F6">
      <w:pPr>
        <w:tabs>
          <w:tab w:val="left" w:pos="6400"/>
        </w:tabs>
        <w:spacing w:after="0" w:line="240" w:lineRule="auto"/>
        <w:rPr>
          <w:b/>
          <w:sz w:val="24"/>
          <w:szCs w:val="24"/>
        </w:rPr>
      </w:pPr>
    </w:p>
    <w:p w14:paraId="7A737861" w14:textId="77777777" w:rsidR="00480BF6" w:rsidRDefault="00480BF6" w:rsidP="00480BF6">
      <w:pPr>
        <w:pStyle w:val="Listenabsatz"/>
        <w:spacing w:after="0" w:line="360" w:lineRule="auto"/>
      </w:pPr>
    </w:p>
    <w:p w14:paraId="5725EAEA" w14:textId="1D26F436" w:rsidR="007919FC" w:rsidRPr="00AD03F6" w:rsidRDefault="006F5EE1" w:rsidP="0045318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r w:rsidRPr="00AD03F6">
        <w:rPr>
          <w:b/>
        </w:rPr>
        <w:t>starke Pappen, Kartons, Kästen</w:t>
      </w:r>
    </w:p>
    <w:p w14:paraId="36D10CF7" w14:textId="605A8228" w:rsidR="00BB1DC2" w:rsidRPr="007919FC" w:rsidRDefault="00BB1DC2" w:rsidP="00453183">
      <w:pPr>
        <w:pStyle w:val="Listenabsatz"/>
        <w:numPr>
          <w:ilvl w:val="0"/>
          <w:numId w:val="4"/>
        </w:numPr>
        <w:spacing w:after="0" w:line="360" w:lineRule="auto"/>
      </w:pPr>
      <w:r w:rsidRPr="00AD03F6">
        <w:rPr>
          <w:b/>
        </w:rPr>
        <w:t>schwere Kartonboxen</w:t>
      </w:r>
      <w:r>
        <w:t xml:space="preserve">, gerne </w:t>
      </w:r>
      <w:r w:rsidRPr="00AD03F6">
        <w:rPr>
          <w:b/>
        </w:rPr>
        <w:t>aus Aliminium bestehende Boxen</w:t>
      </w:r>
      <w:r>
        <w:t xml:space="preserve"> zum Verpacken besonders wertvoller Objekte</w:t>
      </w:r>
    </w:p>
    <w:p w14:paraId="64B1EEB8" w14:textId="77777777" w:rsidR="006F5EE1" w:rsidRPr="007919FC" w:rsidRDefault="006F5EE1" w:rsidP="00453183">
      <w:pPr>
        <w:pStyle w:val="Listenabsatz"/>
        <w:numPr>
          <w:ilvl w:val="0"/>
          <w:numId w:val="4"/>
        </w:numPr>
        <w:spacing w:after="0" w:line="360" w:lineRule="auto"/>
      </w:pPr>
      <w:r w:rsidRPr="00480BF6">
        <w:rPr>
          <w:b/>
        </w:rPr>
        <w:t>Luftpolsterfolie</w:t>
      </w:r>
      <w:r w:rsidRPr="007919FC">
        <w:t xml:space="preserve"> (sehr wichtig, so viel wie möglich!)</w:t>
      </w:r>
    </w:p>
    <w:p w14:paraId="191FEF46" w14:textId="0B4032BE" w:rsidR="006F5EE1" w:rsidRPr="00480BF6" w:rsidRDefault="00BB1DC2" w:rsidP="0045318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r w:rsidRPr="00480BF6">
        <w:rPr>
          <w:b/>
        </w:rPr>
        <w:t xml:space="preserve">Klebeband, </w:t>
      </w:r>
      <w:proofErr w:type="spellStart"/>
      <w:r w:rsidRPr="00480BF6">
        <w:rPr>
          <w:b/>
        </w:rPr>
        <w:t>Packband</w:t>
      </w:r>
      <w:proofErr w:type="spellEnd"/>
    </w:p>
    <w:p w14:paraId="38E76051" w14:textId="35E7D138" w:rsidR="00BB1DC2" w:rsidRPr="00480BF6" w:rsidRDefault="00BB1DC2" w:rsidP="0045318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r w:rsidRPr="00480BF6">
        <w:rPr>
          <w:b/>
        </w:rPr>
        <w:t>Abdeckband</w:t>
      </w:r>
    </w:p>
    <w:p w14:paraId="792B0F84" w14:textId="5BC3E7EE" w:rsidR="006F5EE1" w:rsidRPr="00480BF6" w:rsidRDefault="006F5EE1" w:rsidP="0045318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proofErr w:type="spellStart"/>
      <w:r w:rsidRPr="00480BF6">
        <w:rPr>
          <w:b/>
        </w:rPr>
        <w:t>Gaff</w:t>
      </w:r>
      <w:r w:rsidR="00BB1DC2" w:rsidRPr="00480BF6">
        <w:rPr>
          <w:b/>
        </w:rPr>
        <w:t>a</w:t>
      </w:r>
      <w:proofErr w:type="spellEnd"/>
      <w:r w:rsidRPr="00480BF6">
        <w:rPr>
          <w:b/>
        </w:rPr>
        <w:t>-Tape</w:t>
      </w:r>
    </w:p>
    <w:p w14:paraId="71370328" w14:textId="2EF11E61" w:rsidR="006F5EE1" w:rsidRPr="00480BF6" w:rsidRDefault="006F5EE1" w:rsidP="003540A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r w:rsidRPr="00480BF6">
        <w:rPr>
          <w:b/>
        </w:rPr>
        <w:t>Bauschaum</w:t>
      </w:r>
    </w:p>
    <w:p w14:paraId="6680FE6E" w14:textId="77777777" w:rsidR="006F5EE1" w:rsidRPr="007919FC" w:rsidRDefault="006F5EE1" w:rsidP="00453183">
      <w:pPr>
        <w:pStyle w:val="Listenabsatz"/>
        <w:numPr>
          <w:ilvl w:val="0"/>
          <w:numId w:val="4"/>
        </w:numPr>
        <w:spacing w:after="0" w:line="360" w:lineRule="auto"/>
      </w:pPr>
      <w:r w:rsidRPr="00480BF6">
        <w:rPr>
          <w:b/>
        </w:rPr>
        <w:t>Folien</w:t>
      </w:r>
      <w:r w:rsidRPr="007919FC">
        <w:t xml:space="preserve"> (</w:t>
      </w:r>
      <w:proofErr w:type="spellStart"/>
      <w:r w:rsidRPr="007919FC">
        <w:t>Stretchfolie</w:t>
      </w:r>
      <w:proofErr w:type="spellEnd"/>
      <w:r w:rsidRPr="007919FC">
        <w:t>, Alufolie)</w:t>
      </w:r>
    </w:p>
    <w:p w14:paraId="7DADA730" w14:textId="77777777" w:rsidR="006F5EE1" w:rsidRPr="00480BF6" w:rsidRDefault="006F5EE1" w:rsidP="0045318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r w:rsidRPr="00480BF6">
        <w:rPr>
          <w:b/>
        </w:rPr>
        <w:t>Museumskarton</w:t>
      </w:r>
    </w:p>
    <w:p w14:paraId="09F3C57E" w14:textId="2A15E9BA" w:rsidR="006F5EE1" w:rsidRPr="00480BF6" w:rsidRDefault="006F5EE1" w:rsidP="0045318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r w:rsidRPr="00480BF6">
        <w:rPr>
          <w:b/>
        </w:rPr>
        <w:t>Mineralwolle</w:t>
      </w:r>
    </w:p>
    <w:p w14:paraId="18030D2F" w14:textId="77777777" w:rsidR="003540A3" w:rsidRPr="007919FC" w:rsidRDefault="003540A3" w:rsidP="003540A3">
      <w:pPr>
        <w:pStyle w:val="Listenabsatz"/>
        <w:numPr>
          <w:ilvl w:val="0"/>
          <w:numId w:val="4"/>
        </w:numPr>
        <w:spacing w:after="0" w:line="360" w:lineRule="auto"/>
      </w:pPr>
      <w:r w:rsidRPr="00480BF6">
        <w:rPr>
          <w:b/>
        </w:rPr>
        <w:t>Werkzeug</w:t>
      </w:r>
      <w:r w:rsidRPr="007919FC">
        <w:t xml:space="preserve"> (Hammer, Nägel, Schrauben (verschiedene Größen), Schraubendreher, Akkuschrauber (aufgeladen)) </w:t>
      </w:r>
    </w:p>
    <w:p w14:paraId="481D8F3A" w14:textId="77777777" w:rsidR="003540A3" w:rsidRPr="007919FC" w:rsidRDefault="003540A3" w:rsidP="003540A3">
      <w:pPr>
        <w:pStyle w:val="Listenabsatz"/>
        <w:numPr>
          <w:ilvl w:val="0"/>
          <w:numId w:val="4"/>
        </w:numPr>
        <w:spacing w:after="0" w:line="360" w:lineRule="auto"/>
      </w:pPr>
      <w:proofErr w:type="spellStart"/>
      <w:r w:rsidRPr="00480BF6">
        <w:rPr>
          <w:b/>
        </w:rPr>
        <w:t>Powerbanks</w:t>
      </w:r>
      <w:proofErr w:type="spellEnd"/>
      <w:r w:rsidRPr="007919FC">
        <w:t xml:space="preserve"> (möglichst solarbetrieben, bitte unbedingt aufgeladen)</w:t>
      </w:r>
    </w:p>
    <w:p w14:paraId="310C8507" w14:textId="77777777" w:rsidR="003540A3" w:rsidRPr="007919FC" w:rsidRDefault="003540A3" w:rsidP="003540A3">
      <w:pPr>
        <w:pStyle w:val="Listenabsatz"/>
        <w:numPr>
          <w:ilvl w:val="0"/>
          <w:numId w:val="4"/>
        </w:numPr>
        <w:spacing w:after="0" w:line="360" w:lineRule="auto"/>
      </w:pPr>
      <w:r w:rsidRPr="00480BF6">
        <w:rPr>
          <w:b/>
        </w:rPr>
        <w:t>Taschenlampen und Stirnlampen</w:t>
      </w:r>
      <w:r w:rsidRPr="007919FC">
        <w:t xml:space="preserve"> mit AA-Batterien</w:t>
      </w:r>
    </w:p>
    <w:p w14:paraId="48583908" w14:textId="77777777" w:rsidR="003540A3" w:rsidRPr="00480BF6" w:rsidRDefault="003540A3" w:rsidP="003540A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r w:rsidRPr="00480BF6">
        <w:rPr>
          <w:b/>
        </w:rPr>
        <w:t>Seile und Schnüre</w:t>
      </w:r>
    </w:p>
    <w:p w14:paraId="65F71FF5" w14:textId="6D149200" w:rsidR="003540A3" w:rsidRPr="003540A3" w:rsidRDefault="003540A3" w:rsidP="003540A3">
      <w:pPr>
        <w:pStyle w:val="Listenabsatz"/>
        <w:numPr>
          <w:ilvl w:val="0"/>
          <w:numId w:val="4"/>
        </w:numPr>
        <w:spacing w:after="60"/>
        <w:contextualSpacing w:val="0"/>
        <w:rPr>
          <w:bCs/>
        </w:rPr>
      </w:pPr>
      <w:r w:rsidRPr="00480BF6">
        <w:rPr>
          <w:b/>
        </w:rPr>
        <w:t>Holz zur Verschalung</w:t>
      </w:r>
      <w:r w:rsidRPr="007919FC">
        <w:t xml:space="preserve"> von Skulpturen und Fenstern</w:t>
      </w:r>
    </w:p>
    <w:p w14:paraId="7B90B96D" w14:textId="3E2D2BD3" w:rsidR="003540A3" w:rsidRPr="00480BF6" w:rsidRDefault="003540A3" w:rsidP="003540A3">
      <w:pPr>
        <w:pStyle w:val="Listenabsatz"/>
        <w:numPr>
          <w:ilvl w:val="0"/>
          <w:numId w:val="4"/>
        </w:numPr>
        <w:spacing w:after="60"/>
        <w:contextualSpacing w:val="0"/>
        <w:rPr>
          <w:b/>
          <w:bCs/>
          <w:lang w:val="en-GB"/>
        </w:rPr>
      </w:pPr>
      <w:proofErr w:type="spellStart"/>
      <w:r w:rsidRPr="00480BF6">
        <w:rPr>
          <w:b/>
          <w:bCs/>
          <w:lang w:val="en-GB"/>
        </w:rPr>
        <w:t>Spanplatten</w:t>
      </w:r>
      <w:proofErr w:type="spellEnd"/>
    </w:p>
    <w:p w14:paraId="317FC50D" w14:textId="496FDE11" w:rsidR="003540A3" w:rsidRPr="00480BF6" w:rsidRDefault="003540A3" w:rsidP="00480BF6">
      <w:pPr>
        <w:pStyle w:val="Listenabsatz"/>
        <w:numPr>
          <w:ilvl w:val="0"/>
          <w:numId w:val="4"/>
        </w:numPr>
        <w:spacing w:after="60"/>
        <w:contextualSpacing w:val="0"/>
        <w:rPr>
          <w:b/>
          <w:lang w:val="en-GB"/>
        </w:rPr>
      </w:pPr>
      <w:proofErr w:type="spellStart"/>
      <w:r w:rsidRPr="00480BF6">
        <w:rPr>
          <w:b/>
          <w:bCs/>
          <w:lang w:val="en-GB"/>
        </w:rPr>
        <w:t>Sperrholz</w:t>
      </w:r>
      <w:proofErr w:type="spellEnd"/>
    </w:p>
    <w:p w14:paraId="0DB755C6" w14:textId="77777777" w:rsidR="003540A3" w:rsidRPr="00BB1DC2" w:rsidRDefault="003540A3" w:rsidP="003540A3">
      <w:pPr>
        <w:pStyle w:val="Listenabsatz"/>
        <w:numPr>
          <w:ilvl w:val="0"/>
          <w:numId w:val="4"/>
        </w:numPr>
        <w:spacing w:after="0" w:line="360" w:lineRule="auto"/>
        <w:contextualSpacing w:val="0"/>
      </w:pPr>
      <w:r w:rsidRPr="00480BF6">
        <w:rPr>
          <w:b/>
        </w:rPr>
        <w:t>Tablet mit Fotofunktion oder Digitalkamera</w:t>
      </w:r>
      <w:r w:rsidRPr="007919FC">
        <w:t xml:space="preserve"> mit SB-Karte und Ladekabel zur Dokumentation </w:t>
      </w:r>
    </w:p>
    <w:p w14:paraId="4D623C6F" w14:textId="77777777" w:rsidR="003540A3" w:rsidRPr="00E9660F" w:rsidRDefault="003540A3" w:rsidP="003540A3">
      <w:pPr>
        <w:pStyle w:val="Listenabsatz"/>
        <w:numPr>
          <w:ilvl w:val="0"/>
          <w:numId w:val="4"/>
        </w:numPr>
        <w:spacing w:after="60"/>
        <w:contextualSpacing w:val="0"/>
        <w:rPr>
          <w:b/>
          <w:bCs/>
        </w:rPr>
      </w:pPr>
      <w:r w:rsidRPr="00480BF6">
        <w:rPr>
          <w:rFonts w:cs="Arial"/>
          <w:b/>
          <w:bCs/>
        </w:rPr>
        <w:t>externe Harddisks</w:t>
      </w:r>
      <w:r w:rsidRPr="00E9660F">
        <w:rPr>
          <w:rFonts w:cs="Arial"/>
        </w:rPr>
        <w:t xml:space="preserve"> zur Sicherung und Archivierung von Daten, die der (Foto-)Dokumentation und v</w:t>
      </w:r>
      <w:r>
        <w:rPr>
          <w:rFonts w:cs="Arial"/>
        </w:rPr>
        <w:t>on Objekten dienen</w:t>
      </w:r>
    </w:p>
    <w:p w14:paraId="58C80B97" w14:textId="77777777" w:rsidR="003540A3" w:rsidRDefault="003540A3" w:rsidP="00992E0F">
      <w:pPr>
        <w:spacing w:after="0" w:line="360" w:lineRule="auto"/>
      </w:pPr>
    </w:p>
    <w:p w14:paraId="0D718982" w14:textId="77777777" w:rsidR="003540A3" w:rsidRPr="00AD03F6" w:rsidRDefault="003540A3" w:rsidP="003540A3">
      <w:pPr>
        <w:spacing w:after="0" w:line="360" w:lineRule="auto"/>
        <w:ind w:firstLine="360"/>
        <w:rPr>
          <w:sz w:val="24"/>
          <w:szCs w:val="24"/>
          <w:u w:val="single"/>
        </w:rPr>
      </w:pPr>
      <w:r w:rsidRPr="00AD03F6">
        <w:rPr>
          <w:sz w:val="24"/>
          <w:szCs w:val="24"/>
          <w:u w:val="single"/>
        </w:rPr>
        <w:t>Brandschutz</w:t>
      </w:r>
    </w:p>
    <w:p w14:paraId="42879DD0" w14:textId="1B514D11" w:rsidR="00BB1DC2" w:rsidRPr="00480BF6" w:rsidRDefault="003540A3" w:rsidP="00BB1DC2">
      <w:pPr>
        <w:pStyle w:val="Listenabsatz"/>
        <w:numPr>
          <w:ilvl w:val="0"/>
          <w:numId w:val="4"/>
        </w:numPr>
        <w:spacing w:after="60"/>
        <w:contextualSpacing w:val="0"/>
        <w:rPr>
          <w:b/>
          <w:bCs/>
        </w:rPr>
      </w:pPr>
      <w:r w:rsidRPr="00480BF6">
        <w:rPr>
          <w:rFonts w:cs="Arial"/>
          <w:b/>
        </w:rPr>
        <w:t>mobile Brand- und Einbruchmeldeanlagen</w:t>
      </w:r>
      <w:r w:rsidRPr="00964B15">
        <w:rPr>
          <w:rFonts w:cs="Arial"/>
        </w:rPr>
        <w:t>: schnell zu installieren, lokales und weit</w:t>
      </w:r>
      <w:r>
        <w:rPr>
          <w:rFonts w:cs="Arial"/>
        </w:rPr>
        <w:t xml:space="preserve">reichendes </w:t>
      </w:r>
      <w:r w:rsidRPr="00964B15">
        <w:rPr>
          <w:rFonts w:cs="Arial"/>
        </w:rPr>
        <w:t xml:space="preserve">Warnsignal </w:t>
      </w:r>
      <w:r>
        <w:rPr>
          <w:rFonts w:cs="Arial"/>
        </w:rPr>
        <w:t xml:space="preserve">(Lautsprecher, </w:t>
      </w:r>
      <w:proofErr w:type="spellStart"/>
      <w:r>
        <w:rPr>
          <w:rFonts w:cs="Arial"/>
        </w:rPr>
        <w:t>gsm</w:t>
      </w:r>
      <w:proofErr w:type="spellEnd"/>
      <w:r>
        <w:rPr>
          <w:rFonts w:cs="Arial"/>
        </w:rPr>
        <w:t>)</w:t>
      </w:r>
    </w:p>
    <w:p w14:paraId="228F441D" w14:textId="77777777" w:rsidR="00480BF6" w:rsidRPr="00FF0349" w:rsidRDefault="00480BF6" w:rsidP="00480BF6">
      <w:pPr>
        <w:pStyle w:val="Listenabsatz"/>
        <w:numPr>
          <w:ilvl w:val="0"/>
          <w:numId w:val="4"/>
        </w:numPr>
        <w:spacing w:after="60"/>
        <w:contextualSpacing w:val="0"/>
        <w:rPr>
          <w:b/>
          <w:bCs/>
          <w:lang w:val="en-GB"/>
        </w:rPr>
      </w:pPr>
      <w:proofErr w:type="spellStart"/>
      <w:r w:rsidRPr="00480BF6">
        <w:rPr>
          <w:rFonts w:cs="Arial"/>
          <w:b/>
          <w:lang w:val="en"/>
        </w:rPr>
        <w:t>Brandschutzbeschichtung</w:t>
      </w:r>
      <w:proofErr w:type="spellEnd"/>
      <w:r w:rsidRPr="00FF0349">
        <w:rPr>
          <w:rFonts w:cs="Arial"/>
          <w:lang w:val="en"/>
        </w:rPr>
        <w:t xml:space="preserve">, </w:t>
      </w:r>
      <w:proofErr w:type="spellStart"/>
      <w:r w:rsidRPr="00FF0349">
        <w:rPr>
          <w:rFonts w:cs="Arial"/>
          <w:lang w:val="en"/>
        </w:rPr>
        <w:t>unschädlich</w:t>
      </w:r>
      <w:proofErr w:type="spellEnd"/>
      <w:r w:rsidRPr="00FF0349">
        <w:rPr>
          <w:rFonts w:cs="Arial"/>
          <w:lang w:val="en"/>
        </w:rPr>
        <w:t xml:space="preserve"> </w:t>
      </w:r>
      <w:proofErr w:type="spellStart"/>
      <w:r w:rsidRPr="00FF0349">
        <w:rPr>
          <w:rFonts w:cs="Arial"/>
          <w:lang w:val="en"/>
        </w:rPr>
        <w:t>für</w:t>
      </w:r>
      <w:proofErr w:type="spellEnd"/>
      <w:r w:rsidRPr="00FF0349">
        <w:rPr>
          <w:rFonts w:cs="Arial"/>
          <w:lang w:val="en"/>
        </w:rPr>
        <w:t xml:space="preserve"> </w:t>
      </w:r>
      <w:proofErr w:type="spellStart"/>
      <w:r w:rsidRPr="00FF0349">
        <w:rPr>
          <w:rFonts w:cs="Arial"/>
          <w:lang w:val="en"/>
        </w:rPr>
        <w:t>Wandmalereien</w:t>
      </w:r>
      <w:proofErr w:type="spellEnd"/>
      <w:r w:rsidRPr="00FF0349">
        <w:rPr>
          <w:rFonts w:cs="Arial"/>
          <w:lang w:val="en"/>
        </w:rPr>
        <w:t xml:space="preserve"> </w:t>
      </w:r>
    </w:p>
    <w:p w14:paraId="67BE1392" w14:textId="6289FA53" w:rsidR="00BB1DC2" w:rsidRPr="00480BF6" w:rsidRDefault="00BB1DC2" w:rsidP="00BB1DC2">
      <w:pPr>
        <w:pStyle w:val="Listenabsatz"/>
        <w:numPr>
          <w:ilvl w:val="0"/>
          <w:numId w:val="4"/>
        </w:numPr>
        <w:spacing w:after="60"/>
        <w:contextualSpacing w:val="0"/>
        <w:rPr>
          <w:b/>
          <w:bCs/>
        </w:rPr>
      </w:pPr>
      <w:r w:rsidRPr="00480BF6">
        <w:rPr>
          <w:b/>
        </w:rPr>
        <w:t>Löschdecken, Mineralwolle</w:t>
      </w:r>
    </w:p>
    <w:p w14:paraId="7728250B" w14:textId="77777777" w:rsidR="003540A3" w:rsidRPr="00480BF6" w:rsidRDefault="003540A3" w:rsidP="003540A3">
      <w:pPr>
        <w:pStyle w:val="Listenabsatz"/>
        <w:numPr>
          <w:ilvl w:val="0"/>
          <w:numId w:val="4"/>
        </w:numPr>
        <w:spacing w:after="0" w:line="360" w:lineRule="auto"/>
        <w:rPr>
          <w:b/>
        </w:rPr>
      </w:pPr>
      <w:r w:rsidRPr="00480BF6">
        <w:rPr>
          <w:b/>
        </w:rPr>
        <w:t>Rettungsfolie / Rettungsdecke</w:t>
      </w:r>
    </w:p>
    <w:p w14:paraId="0201AE2C" w14:textId="697C0A4A" w:rsidR="00BB1DC2" w:rsidRPr="003540A3" w:rsidRDefault="00BB1DC2" w:rsidP="00BB1DC2">
      <w:pPr>
        <w:pStyle w:val="Listenabsatz"/>
        <w:numPr>
          <w:ilvl w:val="0"/>
          <w:numId w:val="4"/>
        </w:numPr>
        <w:spacing w:after="60"/>
        <w:contextualSpacing w:val="0"/>
        <w:rPr>
          <w:b/>
          <w:bCs/>
        </w:rPr>
      </w:pPr>
      <w:r w:rsidRPr="00270660">
        <w:rPr>
          <w:b/>
          <w:bCs/>
        </w:rPr>
        <w:t>feuerfeste Kleidung:</w:t>
      </w:r>
      <w:r>
        <w:t xml:space="preserve"> ausrangierte Jacken können immer noch zum Einwickeln von Objekten verwendet werden – bitte unbedingt von Kleidungsstücken trennen, die noch zur Brandbekämpfung getragen werden kann </w:t>
      </w:r>
    </w:p>
    <w:p w14:paraId="15837134" w14:textId="77777777" w:rsidR="00BB1DC2" w:rsidRPr="00270660" w:rsidRDefault="00BB1DC2" w:rsidP="00BB1DC2">
      <w:pPr>
        <w:pStyle w:val="Listenabsatz"/>
        <w:numPr>
          <w:ilvl w:val="0"/>
          <w:numId w:val="4"/>
        </w:numPr>
        <w:spacing w:after="60"/>
        <w:contextualSpacing w:val="0"/>
        <w:rPr>
          <w:b/>
          <w:bCs/>
        </w:rPr>
      </w:pPr>
      <w:r w:rsidRPr="00270660">
        <w:rPr>
          <w:b/>
          <w:bCs/>
        </w:rPr>
        <w:lastRenderedPageBreak/>
        <w:t>Feuerlöscher</w:t>
      </w:r>
      <w:r>
        <w:t>: Wasser, Wassernebel, CO2)</w:t>
      </w:r>
    </w:p>
    <w:p w14:paraId="6E9A999A" w14:textId="77777777" w:rsidR="00BB1DC2" w:rsidRPr="00964B15" w:rsidRDefault="00BB1DC2" w:rsidP="00BB1DC2">
      <w:pPr>
        <w:pStyle w:val="Listenabsatz"/>
        <w:numPr>
          <w:ilvl w:val="0"/>
          <w:numId w:val="4"/>
        </w:numPr>
        <w:spacing w:after="60"/>
        <w:contextualSpacing w:val="0"/>
        <w:rPr>
          <w:b/>
          <w:bCs/>
        </w:rPr>
      </w:pPr>
      <w:r w:rsidRPr="00480BF6">
        <w:rPr>
          <w:rFonts w:cs="Arial"/>
          <w:b/>
        </w:rPr>
        <w:t>motorisierte Pumpen und Wasserversorgungssysteme</w:t>
      </w:r>
      <w:r w:rsidRPr="00964B15">
        <w:rPr>
          <w:rFonts w:cs="Arial"/>
        </w:rPr>
        <w:t xml:space="preserve"> (bis zu 25-30m Höhe) für den abwehrenden Brandschutz</w:t>
      </w:r>
    </w:p>
    <w:p w14:paraId="453079C9" w14:textId="7ADE5BBD" w:rsidR="003540A3" w:rsidRPr="003540A3" w:rsidRDefault="003540A3" w:rsidP="003540A3">
      <w:pPr>
        <w:pStyle w:val="Listenabsatz"/>
        <w:numPr>
          <w:ilvl w:val="0"/>
          <w:numId w:val="4"/>
        </w:numPr>
        <w:spacing w:after="60"/>
        <w:rPr>
          <w:b/>
          <w:bCs/>
        </w:rPr>
      </w:pPr>
      <w:r w:rsidRPr="00480BF6">
        <w:rPr>
          <w:rFonts w:cs="Arial"/>
          <w:b/>
        </w:rPr>
        <w:t>Material (textile Membranen)</w:t>
      </w:r>
      <w:r w:rsidRPr="003540A3">
        <w:rPr>
          <w:rFonts w:cs="Arial"/>
        </w:rPr>
        <w:t xml:space="preserve">, in denen Objekte eingepackt werden können, ohne dass sich innerhalb der Verpackung Dampf bildet </w:t>
      </w:r>
    </w:p>
    <w:p w14:paraId="72E76F46" w14:textId="237FDD42" w:rsidR="00BB1DC2" w:rsidRPr="003540A3" w:rsidRDefault="00BB1DC2" w:rsidP="003540A3">
      <w:pPr>
        <w:pStyle w:val="Listenabsatz"/>
        <w:spacing w:after="60"/>
        <w:contextualSpacing w:val="0"/>
        <w:rPr>
          <w:b/>
          <w:bCs/>
        </w:rPr>
      </w:pPr>
    </w:p>
    <w:p w14:paraId="709BC261" w14:textId="77777777" w:rsidR="004504A0" w:rsidRPr="006F5EE1" w:rsidRDefault="004504A0">
      <w:pPr>
        <w:rPr>
          <w:rFonts w:cstheme="minorHAnsi"/>
        </w:rPr>
      </w:pPr>
    </w:p>
    <w:sectPr w:rsidR="004504A0" w:rsidRPr="006F5E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702B"/>
    <w:multiLevelType w:val="hybridMultilevel"/>
    <w:tmpl w:val="EA321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1B6C"/>
    <w:multiLevelType w:val="hybridMultilevel"/>
    <w:tmpl w:val="5CE67AFA"/>
    <w:lvl w:ilvl="0" w:tplc="0A20A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24E1"/>
    <w:multiLevelType w:val="hybridMultilevel"/>
    <w:tmpl w:val="0EB0B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4CA8"/>
    <w:multiLevelType w:val="hybridMultilevel"/>
    <w:tmpl w:val="B57E2FEC"/>
    <w:lvl w:ilvl="0" w:tplc="AA32B1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F75D9"/>
    <w:multiLevelType w:val="hybridMultilevel"/>
    <w:tmpl w:val="95AEBB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E1"/>
    <w:rsid w:val="001536ED"/>
    <w:rsid w:val="003540A3"/>
    <w:rsid w:val="004504A0"/>
    <w:rsid w:val="00453183"/>
    <w:rsid w:val="00480BF6"/>
    <w:rsid w:val="006F5EE1"/>
    <w:rsid w:val="007919FC"/>
    <w:rsid w:val="00810355"/>
    <w:rsid w:val="00992E0F"/>
    <w:rsid w:val="00AD03F6"/>
    <w:rsid w:val="00B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7440"/>
  <w15:chartTrackingRefBased/>
  <w15:docId w15:val="{5359CCD8-A09C-4E42-8841-A39B3558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F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F5E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5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David</dc:creator>
  <cp:keywords/>
  <dc:description/>
  <cp:lastModifiedBy>Christin Schwabe</cp:lastModifiedBy>
  <cp:revision>2</cp:revision>
  <dcterms:created xsi:type="dcterms:W3CDTF">2023-03-09T09:43:00Z</dcterms:created>
  <dcterms:modified xsi:type="dcterms:W3CDTF">2023-03-09T09:43:00Z</dcterms:modified>
</cp:coreProperties>
</file>